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830F" w14:textId="46C28933" w:rsidR="00767FA7" w:rsidRPr="008760AB" w:rsidRDefault="004639E0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760AB">
        <w:rPr>
          <w:rFonts w:ascii="Trebuchet MS" w:hAnsi="Trebuchet MS"/>
          <w:b/>
          <w:bCs/>
          <w:lang w:bidi="en-US"/>
        </w:rPr>
        <w:t>Insegnamento</w:t>
      </w:r>
      <w:r w:rsidR="00767FA7" w:rsidRPr="008760AB">
        <w:rPr>
          <w:rFonts w:ascii="Trebuchet MS" w:hAnsi="Trebuchet MS"/>
          <w:b/>
          <w:bCs/>
          <w:lang w:bidi="en-US"/>
        </w:rPr>
        <w:t xml:space="preserve">: </w:t>
      </w:r>
      <w:r w:rsidR="00171E11" w:rsidRPr="008760AB">
        <w:rPr>
          <w:rFonts w:ascii="Trebuchet MS" w:hAnsi="Trebuchet MS"/>
        </w:rPr>
        <w:t>Radioprotezione del paziente e impieghi medici</w:t>
      </w:r>
    </w:p>
    <w:p w14:paraId="32039C23" w14:textId="77777777" w:rsidR="008760AB" w:rsidRDefault="008760AB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42FF163" w14:textId="71179D8A" w:rsidR="00767FA7" w:rsidRPr="008760AB" w:rsidRDefault="004639E0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760AB">
        <w:rPr>
          <w:rFonts w:ascii="Trebuchet MS" w:hAnsi="Trebuchet MS"/>
          <w:b/>
          <w:bCs/>
          <w:lang w:bidi="en-US"/>
        </w:rPr>
        <w:t>Docente</w:t>
      </w:r>
      <w:r w:rsidR="00767FA7" w:rsidRPr="008760AB">
        <w:rPr>
          <w:rFonts w:ascii="Trebuchet MS" w:hAnsi="Trebuchet MS"/>
          <w:b/>
          <w:bCs/>
          <w:lang w:bidi="en-US"/>
        </w:rPr>
        <w:t xml:space="preserve">: </w:t>
      </w:r>
      <w:r w:rsidR="00171E11" w:rsidRPr="008760AB">
        <w:rPr>
          <w:rFonts w:ascii="Trebuchet MS" w:hAnsi="Trebuchet MS"/>
        </w:rPr>
        <w:t>Elena De Ponti</w:t>
      </w:r>
    </w:p>
    <w:p w14:paraId="726BD715" w14:textId="77777777" w:rsidR="008760AB" w:rsidRDefault="008760AB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E4C2DF8" w14:textId="4F89BEDC" w:rsidR="00203A6F" w:rsidRPr="008760AB" w:rsidRDefault="00E13585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760AB">
        <w:rPr>
          <w:rFonts w:ascii="Trebuchet MS" w:hAnsi="Trebuchet MS"/>
          <w:b/>
          <w:bCs/>
          <w:lang w:bidi="en-US"/>
        </w:rPr>
        <w:t>Totale ore</w:t>
      </w:r>
      <w:r w:rsidR="00767FA7" w:rsidRPr="008760AB">
        <w:rPr>
          <w:rFonts w:ascii="Trebuchet MS" w:hAnsi="Trebuchet MS"/>
          <w:b/>
          <w:bCs/>
          <w:lang w:bidi="en-US"/>
        </w:rPr>
        <w:t xml:space="preserve">: </w:t>
      </w:r>
      <w:r w:rsidR="00171E11" w:rsidRPr="008760AB">
        <w:rPr>
          <w:rFonts w:ascii="Trebuchet MS" w:hAnsi="Trebuchet MS"/>
          <w:bCs/>
          <w:lang w:bidi="en-US"/>
        </w:rPr>
        <w:t>15</w:t>
      </w:r>
    </w:p>
    <w:p w14:paraId="33CF330A" w14:textId="77777777" w:rsidR="008760AB" w:rsidRDefault="008760AB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1D07A45" w14:textId="2E2746AD" w:rsidR="0016296E" w:rsidRPr="008760AB" w:rsidRDefault="00812A54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760AB">
        <w:rPr>
          <w:rFonts w:ascii="Trebuchet MS" w:hAnsi="Trebuchet MS"/>
          <w:b/>
          <w:bCs/>
          <w:lang w:bidi="en-US"/>
        </w:rPr>
        <w:t>Obiettivi</w:t>
      </w:r>
      <w:r w:rsidR="00767FA7" w:rsidRPr="008760AB">
        <w:rPr>
          <w:rFonts w:ascii="Trebuchet MS" w:hAnsi="Trebuchet MS"/>
          <w:b/>
          <w:bCs/>
          <w:lang w:bidi="en-US"/>
        </w:rPr>
        <w:t>:</w:t>
      </w:r>
    </w:p>
    <w:p w14:paraId="6902C1C7" w14:textId="77777777" w:rsidR="001E1690" w:rsidRPr="008760AB" w:rsidRDefault="005F3146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Acquisire</w:t>
      </w:r>
      <w:r w:rsidR="0014094C" w:rsidRPr="008760AB">
        <w:rPr>
          <w:rFonts w:ascii="Trebuchet MS" w:hAnsi="Trebuchet MS"/>
        </w:rPr>
        <w:t xml:space="preserve"> c</w:t>
      </w:r>
      <w:r w:rsidR="00171E11" w:rsidRPr="008760AB">
        <w:rPr>
          <w:rFonts w:ascii="Trebuchet MS" w:hAnsi="Trebuchet MS"/>
        </w:rPr>
        <w:t xml:space="preserve">onoscenza e capacità di </w:t>
      </w:r>
      <w:r w:rsidR="0014094C" w:rsidRPr="008760AB">
        <w:rPr>
          <w:rFonts w:ascii="Trebuchet MS" w:hAnsi="Trebuchet MS"/>
        </w:rPr>
        <w:t>progettazione di reparti di Medicina nuclea</w:t>
      </w:r>
      <w:r w:rsidR="001E1690" w:rsidRPr="008760AB">
        <w:rPr>
          <w:rFonts w:ascii="Trebuchet MS" w:hAnsi="Trebuchet MS"/>
        </w:rPr>
        <w:t>R</w:t>
      </w:r>
      <w:r w:rsidR="0014094C" w:rsidRPr="008760AB">
        <w:rPr>
          <w:rFonts w:ascii="Trebuchet MS" w:hAnsi="Trebuchet MS"/>
        </w:rPr>
        <w:t>e, radioterapia e radiologia</w:t>
      </w:r>
      <w:r w:rsidR="001E1690" w:rsidRPr="008760AB">
        <w:rPr>
          <w:rFonts w:ascii="Trebuchet MS" w:hAnsi="Trebuchet MS"/>
        </w:rPr>
        <w:t xml:space="preserve">. </w:t>
      </w:r>
    </w:p>
    <w:p w14:paraId="31B21512" w14:textId="1F9F664A" w:rsidR="00171E11" w:rsidRPr="008760AB" w:rsidRDefault="001E1690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 xml:space="preserve">Acquisire capacità di gestione e </w:t>
      </w:r>
      <w:r w:rsidR="00171E11" w:rsidRPr="008760AB">
        <w:rPr>
          <w:rFonts w:ascii="Trebuchet MS" w:hAnsi="Trebuchet MS"/>
        </w:rPr>
        <w:t>risoluzione delle problematiche di radioprotezione in ambito sanitario</w:t>
      </w:r>
      <w:r w:rsidR="0014094C" w:rsidRPr="008760AB">
        <w:rPr>
          <w:rFonts w:ascii="Trebuchet MS" w:hAnsi="Trebuchet MS"/>
        </w:rPr>
        <w:t>.</w:t>
      </w:r>
    </w:p>
    <w:p w14:paraId="42ADC178" w14:textId="77777777" w:rsidR="008760AB" w:rsidRDefault="008760AB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983C83D" w14:textId="2EE5D875" w:rsidR="0054062E" w:rsidRPr="008760AB" w:rsidRDefault="0054062E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760AB">
        <w:rPr>
          <w:rFonts w:ascii="Trebuchet MS" w:hAnsi="Trebuchet MS"/>
          <w:b/>
          <w:bCs/>
          <w:lang w:bidi="en-US"/>
        </w:rPr>
        <w:t>Programma</w:t>
      </w:r>
      <w:r w:rsidR="00767FA7" w:rsidRPr="008760AB">
        <w:rPr>
          <w:rFonts w:ascii="Trebuchet MS" w:hAnsi="Trebuchet MS"/>
          <w:b/>
          <w:bCs/>
          <w:lang w:bidi="en-US"/>
        </w:rPr>
        <w:t>:</w:t>
      </w:r>
    </w:p>
    <w:p w14:paraId="795A1009" w14:textId="77777777" w:rsidR="0014094C" w:rsidRPr="008760AB" w:rsidRDefault="0014094C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Grandezze operative della radioprotezione</w:t>
      </w:r>
    </w:p>
    <w:p w14:paraId="052BBBA6" w14:textId="5AEC8A4B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Criteri di progetto e dispositivi tecnici di protezione nei reparti in cui si impiegano sostanze radioattive non sigillate in vitro, in vivo a scopo diagnostico, in vivo a scopo terapeutico</w:t>
      </w:r>
      <w:r w:rsidR="0014094C" w:rsidRPr="008760AB">
        <w:rPr>
          <w:rFonts w:ascii="Trebuchet MS" w:hAnsi="Trebuchet MS"/>
        </w:rPr>
        <w:t xml:space="preserve"> (</w:t>
      </w:r>
      <w:r w:rsidRPr="008760AB">
        <w:rPr>
          <w:rFonts w:ascii="Trebuchet MS" w:hAnsi="Trebuchet MS"/>
        </w:rPr>
        <w:t>ICRP 57</w:t>
      </w:r>
      <w:r w:rsidR="0014094C" w:rsidRPr="008760AB">
        <w:rPr>
          <w:rFonts w:ascii="Trebuchet MS" w:hAnsi="Trebuchet MS"/>
        </w:rPr>
        <w:t>, Norma UNI 10491, report INAIL 2019)</w:t>
      </w:r>
    </w:p>
    <w:p w14:paraId="46044A7C" w14:textId="77777777" w:rsidR="0014094C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Calcolo delle barriere in reparti in cui si impiegano sostanze radioattive in forma non sigillata</w:t>
      </w:r>
    </w:p>
    <w:p w14:paraId="79CA8147" w14:textId="084479E0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Valutazione del rischio in reparti in cui si impiegano sostanze radioattive in forma non sigillata (irradiazione esterna, interna e contaminazione cutanea)</w:t>
      </w:r>
    </w:p>
    <w:p w14:paraId="68CE86EA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Programma di sorveglianza ambientale: modalità di verifica dei campi di radiazione ambientali, della contaminazione in aria, della contaminazione delle superfici di lavoro</w:t>
      </w:r>
    </w:p>
    <w:p w14:paraId="561A9E3E" w14:textId="4C7F7898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Programma di sorveglianza individuale: modalità di verifica della contaminazione interna (cenni ai modelli metabolici finalizzato alla scelta di frequenza e tecnica di misura della contaminazione interna), modalità di</w:t>
      </w:r>
      <w:r w:rsidR="0014094C" w:rsidRPr="008760AB">
        <w:rPr>
          <w:rFonts w:ascii="Trebuchet MS" w:hAnsi="Trebuchet MS"/>
        </w:rPr>
        <w:t xml:space="preserve"> </w:t>
      </w:r>
      <w:r w:rsidRPr="008760AB">
        <w:rPr>
          <w:rFonts w:ascii="Trebuchet MS" w:hAnsi="Trebuchet MS"/>
        </w:rPr>
        <w:t>verifica dell'irradiazione esterna, modalità di verifica della contaminazione cutanea</w:t>
      </w:r>
    </w:p>
    <w:p w14:paraId="56358531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Ottimizzazione della protezione e uso dei livelli di riferimento per la contaminazione interna, contaminazione superficiale e l'irradiazione esterna</w:t>
      </w:r>
    </w:p>
    <w:p w14:paraId="5E438C61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Strumentazione da impiegarsi nel programma di sorveglianza fisica: tipologia, sensibilità, modalità e limiti di impiego</w:t>
      </w:r>
    </w:p>
    <w:p w14:paraId="5C66F96D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Gestione del paziente dimesso ai fini della protezione dei familiari e delle persone del pubblico</w:t>
      </w:r>
    </w:p>
    <w:p w14:paraId="757BA329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Gestione di rifiuti radioattivi</w:t>
      </w:r>
    </w:p>
    <w:p w14:paraId="232F508F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Valutazione della dose alla popolazione a seguito dell'esercizio di reparti in cui si impiegano sostanze radioattive non sigillate e valutazioni in caso di incidente grave</w:t>
      </w:r>
    </w:p>
    <w:p w14:paraId="4A507E36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Criteri per l'analisi dei rischi connessi alle esposizioni potenziali per la popolazione e i gruppi di riferimento ai sensi dell'art. 115 ter del decreto (Sorgenti Sigillate e non Sigillate)</w:t>
      </w:r>
    </w:p>
    <w:p w14:paraId="2E48052D" w14:textId="51422D71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Criteri di progetto, dispositivi tecnici e calcolo delle barriere negli ambienti in cui si utilizzino apparecchiature a raggi x a scopo diagnostico: analisi delle diverse tipologie di apparecchiature (ICRP 33, NCRP 149)</w:t>
      </w:r>
    </w:p>
    <w:p w14:paraId="1BFB5CFA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Criteri di progetto, dispositivi tecnici e calcolo delle barriere negli ambienti in cui si utilizzino sorgenti sigillate per brachiterapia con apparecchiature after-remote loading</w:t>
      </w:r>
    </w:p>
    <w:p w14:paraId="1EDD2763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Criteri di progetto, dispositivi tecnici e calcolo delle barriere negli ambienti in cui si utilizzino acceleratori lineari e problematiche connesse ai campi di neutroni (NCRP 151), attivazione dei materiali della testata, attivazione dell'aria, produzione di ozono</w:t>
      </w:r>
    </w:p>
    <w:p w14:paraId="257E5DBE" w14:textId="77777777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Modalità di valutazione della dose efficace da irradiazione esterna (NCRP 122)</w:t>
      </w:r>
    </w:p>
    <w:p w14:paraId="7BDEFCB0" w14:textId="0ED640C5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Ottimizzazione della protezione e uso dei livelli di riferimento per l'irradiazione esterna</w:t>
      </w:r>
      <w:r w:rsidR="008760AB">
        <w:rPr>
          <w:rFonts w:ascii="Trebuchet MS" w:hAnsi="Trebuchet MS"/>
        </w:rPr>
        <w:t>.</w:t>
      </w:r>
    </w:p>
    <w:p w14:paraId="3AE36BA6" w14:textId="72D63A2A" w:rsidR="0014094C" w:rsidRPr="008760AB" w:rsidRDefault="0014094C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lastRenderedPageBreak/>
        <w:t>Esempi di radioprotezione operativa: prima verifica di una installazione, verifiche periodiche, verifiche in caso di decommissioning</w:t>
      </w:r>
    </w:p>
    <w:p w14:paraId="0677DA50" w14:textId="1F824F9A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Quadro normativo di riferimento: limiti di non applicabilità del D.Lgs.</w:t>
      </w:r>
      <w:r w:rsidR="0014094C" w:rsidRPr="008760AB">
        <w:rPr>
          <w:rFonts w:ascii="Trebuchet MS" w:hAnsi="Trebuchet MS"/>
        </w:rPr>
        <w:t>101/2020</w:t>
      </w:r>
      <w:r w:rsidRPr="008760AB">
        <w:rPr>
          <w:rFonts w:ascii="Trebuchet MS" w:hAnsi="Trebuchet MS"/>
        </w:rPr>
        <w:t xml:space="preserve"> e s.m.i., comunicazione preventiva di pratica ai sensi dell'art. </w:t>
      </w:r>
      <w:r w:rsidR="0014094C" w:rsidRPr="008760AB">
        <w:rPr>
          <w:rFonts w:ascii="Trebuchet MS" w:hAnsi="Trebuchet MS"/>
        </w:rPr>
        <w:t xml:space="preserve">46 </w:t>
      </w:r>
      <w:r w:rsidRPr="008760AB">
        <w:rPr>
          <w:rFonts w:ascii="Trebuchet MS" w:hAnsi="Trebuchet MS"/>
        </w:rPr>
        <w:t xml:space="preserve">del Decreto, nulla osta di cat A e B ai sensi dell'art. </w:t>
      </w:r>
      <w:r w:rsidR="001E1690" w:rsidRPr="008760AB">
        <w:rPr>
          <w:rFonts w:ascii="Trebuchet MS" w:hAnsi="Trebuchet MS"/>
        </w:rPr>
        <w:t xml:space="preserve">50, </w:t>
      </w:r>
      <w:r w:rsidR="0014094C" w:rsidRPr="008760AB">
        <w:rPr>
          <w:rFonts w:ascii="Trebuchet MS" w:hAnsi="Trebuchet MS"/>
        </w:rPr>
        <w:t xml:space="preserve">51 </w:t>
      </w:r>
      <w:r w:rsidR="001E1690" w:rsidRPr="008760AB">
        <w:rPr>
          <w:rFonts w:ascii="Trebuchet MS" w:hAnsi="Trebuchet MS"/>
        </w:rPr>
        <w:t>e</w:t>
      </w:r>
      <w:r w:rsidR="0014094C" w:rsidRPr="008760AB">
        <w:rPr>
          <w:rFonts w:ascii="Trebuchet MS" w:hAnsi="Trebuchet MS"/>
        </w:rPr>
        <w:t xml:space="preserve"> 52</w:t>
      </w:r>
      <w:r w:rsidRPr="008760AB">
        <w:rPr>
          <w:rFonts w:ascii="Trebuchet MS" w:hAnsi="Trebuchet MS"/>
        </w:rPr>
        <w:t xml:space="preserve"> del Decreto</w:t>
      </w:r>
    </w:p>
    <w:p w14:paraId="3EFED367" w14:textId="6534819D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Criteri di valutazione della concentrazione del gas Radon negli ambienti di lavoro seminterrati e adempimenti previsti</w:t>
      </w:r>
    </w:p>
    <w:p w14:paraId="5100F3EE" w14:textId="2A5D467E" w:rsidR="00171E11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</w:rPr>
      </w:pPr>
      <w:r w:rsidRPr="008760AB">
        <w:rPr>
          <w:rFonts w:ascii="Trebuchet MS" w:hAnsi="Trebuchet MS"/>
        </w:rPr>
        <w:t>Modalità di valutazione della dose al paziente attraverso la verifica dei Livelli diagnostici di riferimento</w:t>
      </w:r>
    </w:p>
    <w:p w14:paraId="4E7AF621" w14:textId="77777777" w:rsidR="001E1690" w:rsidRPr="008760AB" w:rsidRDefault="001E1690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6CC2F21" w14:textId="4D68F48F" w:rsidR="00767FA7" w:rsidRPr="008760AB" w:rsidRDefault="0054062E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760AB">
        <w:rPr>
          <w:rFonts w:ascii="Trebuchet MS" w:hAnsi="Trebuchet MS"/>
          <w:b/>
          <w:bCs/>
          <w:lang w:bidi="en-US"/>
        </w:rPr>
        <w:t>Materiale di riferimento</w:t>
      </w:r>
      <w:r w:rsidR="00767FA7" w:rsidRPr="008760AB">
        <w:rPr>
          <w:rFonts w:ascii="Trebuchet MS" w:hAnsi="Trebuchet MS"/>
          <w:b/>
          <w:bCs/>
          <w:lang w:bidi="en-US"/>
        </w:rPr>
        <w:t>:</w:t>
      </w:r>
    </w:p>
    <w:p w14:paraId="26B28657" w14:textId="77777777" w:rsidR="008760AB" w:rsidRPr="008760AB" w:rsidRDefault="00171E11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  <w:lang w:val="en-US"/>
        </w:rPr>
      </w:pPr>
      <w:r w:rsidRPr="008760AB">
        <w:rPr>
          <w:rFonts w:ascii="Trebuchet MS" w:hAnsi="Trebuchet MS"/>
        </w:rPr>
        <w:t xml:space="preserve">D.Lgs. 101/2020 e s.m.i., Direttiva Euratom 59/2013, ICRP 57, </w:t>
      </w:r>
      <w:r w:rsidR="0014094C" w:rsidRPr="008760AB">
        <w:rPr>
          <w:rFonts w:ascii="Trebuchet MS" w:hAnsi="Trebuchet MS"/>
        </w:rPr>
        <w:t xml:space="preserve">Norma UNI 10491, INAIL 2019 </w:t>
      </w:r>
    </w:p>
    <w:p w14:paraId="1D13A24F" w14:textId="7125F88E" w:rsidR="00245729" w:rsidRPr="008760AB" w:rsidRDefault="0014094C" w:rsidP="008760AB">
      <w:pPr>
        <w:numPr>
          <w:ilvl w:val="0"/>
          <w:numId w:val="2"/>
        </w:numPr>
        <w:spacing w:line="276" w:lineRule="auto"/>
        <w:ind w:left="284" w:right="-8" w:hanging="284"/>
        <w:jc w:val="both"/>
        <w:rPr>
          <w:rFonts w:ascii="Trebuchet MS" w:hAnsi="Trebuchet MS"/>
          <w:lang w:val="en-US"/>
        </w:rPr>
      </w:pPr>
      <w:r w:rsidRPr="008760AB">
        <w:rPr>
          <w:rFonts w:ascii="Trebuchet MS" w:hAnsi="Trebuchet MS"/>
        </w:rPr>
        <w:t xml:space="preserve">INDICAZIONI OPERATIVE UTILI ALLA PROGETTAZIONE DI AMBIENTI DEDICATI ALLA MANIPOLAZIONE DI SORGENTI NON SIGILLATE E ALLA PRODUZIONE DI RADIOFARMACI MEDICINA NUCLEARE, PET, CICLOTRONE, D.Delacroix et al. </w:t>
      </w:r>
      <w:r w:rsidRPr="008760AB">
        <w:rPr>
          <w:rFonts w:ascii="Trebuchet MS" w:hAnsi="Trebuchet MS"/>
          <w:lang w:val="en-US"/>
        </w:rPr>
        <w:t xml:space="preserve">Radionuclide and Radiation Protection Data Handbook 2002 – Radiation Protection Dosimetry Vol 98 N° 1, </w:t>
      </w:r>
      <w:r w:rsidR="00171E11" w:rsidRPr="008760AB">
        <w:rPr>
          <w:rFonts w:ascii="Trebuchet MS" w:hAnsi="Trebuchet MS"/>
          <w:lang w:val="en-US"/>
        </w:rPr>
        <w:t xml:space="preserve">ICRP 33, NCRP 149, NCRP 122, NCRP 151 </w:t>
      </w:r>
    </w:p>
    <w:p w14:paraId="4665E0AC" w14:textId="77777777" w:rsidR="001E1690" w:rsidRPr="008760AB" w:rsidRDefault="001E1690" w:rsidP="008760AB">
      <w:pPr>
        <w:spacing w:line="276" w:lineRule="auto"/>
        <w:ind w:left="284" w:right="-8"/>
        <w:jc w:val="both"/>
        <w:rPr>
          <w:rFonts w:ascii="Trebuchet MS" w:hAnsi="Trebuchet MS"/>
          <w:lang w:val="en-US"/>
        </w:rPr>
      </w:pPr>
    </w:p>
    <w:p w14:paraId="15466706" w14:textId="77777777" w:rsidR="0054062E" w:rsidRPr="008760AB" w:rsidRDefault="0054062E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760AB">
        <w:rPr>
          <w:rFonts w:ascii="Trebuchet MS" w:hAnsi="Trebuchet MS"/>
          <w:b/>
          <w:bCs/>
          <w:lang w:bidi="en-US"/>
        </w:rPr>
        <w:t>Modalità di esame</w:t>
      </w:r>
      <w:r w:rsidR="00044E67" w:rsidRPr="008760AB">
        <w:rPr>
          <w:rFonts w:ascii="Trebuchet MS" w:hAnsi="Trebuchet MS"/>
          <w:b/>
          <w:bCs/>
          <w:lang w:bidi="en-US"/>
        </w:rPr>
        <w:t>:</w:t>
      </w:r>
    </w:p>
    <w:p w14:paraId="75D295A9" w14:textId="36BD8C95" w:rsidR="00171E11" w:rsidRPr="008760AB" w:rsidRDefault="00171E11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760AB">
        <w:rPr>
          <w:rFonts w:ascii="Trebuchet MS" w:hAnsi="Trebuchet MS"/>
          <w:bCs/>
          <w:lang w:bidi="en-US"/>
        </w:rPr>
        <w:t>Colloquio individual</w:t>
      </w:r>
      <w:r w:rsidR="008760AB">
        <w:rPr>
          <w:rFonts w:ascii="Trebuchet MS" w:hAnsi="Trebuchet MS"/>
          <w:bCs/>
          <w:lang w:bidi="en-US"/>
        </w:rPr>
        <w:t>e</w:t>
      </w:r>
    </w:p>
    <w:p w14:paraId="693B402F" w14:textId="2A6813F6" w:rsidR="00203A6F" w:rsidRPr="008760AB" w:rsidRDefault="00203A6F" w:rsidP="008760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sectPr w:rsidR="00203A6F" w:rsidRPr="008760AB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87C8" w14:textId="77777777" w:rsidR="00CA282D" w:rsidRDefault="00CA282D">
      <w:r>
        <w:separator/>
      </w:r>
    </w:p>
  </w:endnote>
  <w:endnote w:type="continuationSeparator" w:id="0">
    <w:p w14:paraId="5519CED6" w14:textId="77777777" w:rsidR="00CA282D" w:rsidRDefault="00C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A439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2A9C" w14:textId="77777777" w:rsidR="00CA282D" w:rsidRDefault="00CA282D">
      <w:r>
        <w:separator/>
      </w:r>
    </w:p>
  </w:footnote>
  <w:footnote w:type="continuationSeparator" w:id="0">
    <w:p w14:paraId="7A19BA4A" w14:textId="77777777" w:rsidR="00CA282D" w:rsidRDefault="00C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77A0D"/>
    <w:multiLevelType w:val="hybridMultilevel"/>
    <w:tmpl w:val="4D94963E"/>
    <w:lvl w:ilvl="0" w:tplc="66682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3E9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08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6A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A43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80D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40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E2A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D75089"/>
    <w:multiLevelType w:val="hybridMultilevel"/>
    <w:tmpl w:val="BE4AADA6"/>
    <w:lvl w:ilvl="0" w:tplc="92EAAD7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A396F"/>
    <w:multiLevelType w:val="hybridMultilevel"/>
    <w:tmpl w:val="30348A42"/>
    <w:lvl w:ilvl="0" w:tplc="9C7AA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46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AA4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27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23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6E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04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E3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E5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D967E74"/>
    <w:multiLevelType w:val="hybridMultilevel"/>
    <w:tmpl w:val="E8000282"/>
    <w:lvl w:ilvl="0" w:tplc="B414F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907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D60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0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1E4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0A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2D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88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FA3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1996B8A"/>
    <w:multiLevelType w:val="hybridMultilevel"/>
    <w:tmpl w:val="BCF497F6"/>
    <w:lvl w:ilvl="0" w:tplc="2892E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000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446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64A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85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582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2A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A0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D82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28853F1"/>
    <w:multiLevelType w:val="hybridMultilevel"/>
    <w:tmpl w:val="1542EBD8"/>
    <w:lvl w:ilvl="0" w:tplc="92EAAD7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12922">
    <w:abstractNumId w:val="3"/>
  </w:num>
  <w:num w:numId="2" w16cid:durableId="1346245663">
    <w:abstractNumId w:val="6"/>
  </w:num>
  <w:num w:numId="3" w16cid:durableId="547956403">
    <w:abstractNumId w:val="1"/>
  </w:num>
  <w:num w:numId="4" w16cid:durableId="1940792322">
    <w:abstractNumId w:val="0"/>
  </w:num>
  <w:num w:numId="5" w16cid:durableId="693851434">
    <w:abstractNumId w:val="4"/>
  </w:num>
  <w:num w:numId="6" w16cid:durableId="482281837">
    <w:abstractNumId w:val="5"/>
  </w:num>
  <w:num w:numId="7" w16cid:durableId="1551919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D0D9B"/>
    <w:rsid w:val="000D4749"/>
    <w:rsid w:val="00115B4C"/>
    <w:rsid w:val="0014094C"/>
    <w:rsid w:val="0016296E"/>
    <w:rsid w:val="00171E11"/>
    <w:rsid w:val="00194168"/>
    <w:rsid w:val="001A5614"/>
    <w:rsid w:val="001E1690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62252"/>
    <w:rsid w:val="0039781C"/>
    <w:rsid w:val="003C4E10"/>
    <w:rsid w:val="003E0826"/>
    <w:rsid w:val="003F4E06"/>
    <w:rsid w:val="0041605D"/>
    <w:rsid w:val="004639E0"/>
    <w:rsid w:val="00470966"/>
    <w:rsid w:val="004B6544"/>
    <w:rsid w:val="0050076B"/>
    <w:rsid w:val="0054062E"/>
    <w:rsid w:val="005A7D48"/>
    <w:rsid w:val="005C596B"/>
    <w:rsid w:val="005F3146"/>
    <w:rsid w:val="006826A4"/>
    <w:rsid w:val="006F4E4F"/>
    <w:rsid w:val="00710BAF"/>
    <w:rsid w:val="00767FA7"/>
    <w:rsid w:val="00812A54"/>
    <w:rsid w:val="00845C47"/>
    <w:rsid w:val="008549FC"/>
    <w:rsid w:val="008708E1"/>
    <w:rsid w:val="008760AB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D2C2F"/>
    <w:rsid w:val="00B520BA"/>
    <w:rsid w:val="00C21953"/>
    <w:rsid w:val="00C231C1"/>
    <w:rsid w:val="00C77D6A"/>
    <w:rsid w:val="00C935AA"/>
    <w:rsid w:val="00CA282D"/>
    <w:rsid w:val="00D01282"/>
    <w:rsid w:val="00D11EC6"/>
    <w:rsid w:val="00D903E8"/>
    <w:rsid w:val="00D96941"/>
    <w:rsid w:val="00DA6CBD"/>
    <w:rsid w:val="00E13585"/>
    <w:rsid w:val="00E73107"/>
    <w:rsid w:val="00E778C6"/>
    <w:rsid w:val="00ED4469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B9B7FA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171E11"/>
    <w:pPr>
      <w:ind w:left="720"/>
      <w:contextualSpacing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2025-03-05T08:01:00Z</dcterms:created>
  <dcterms:modified xsi:type="dcterms:W3CDTF">2025-10-17T08:26:00Z</dcterms:modified>
</cp:coreProperties>
</file>